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5B70" w14:textId="1256FD6E" w:rsidR="007E5CF0" w:rsidRDefault="00B70812">
      <w:r>
        <w:t xml:space="preserve">Sede unica legale e operativa riportare indirizzo Viale </w:t>
      </w:r>
      <w:r w:rsidR="00CC4248">
        <w:t>S</w:t>
      </w:r>
      <w:r>
        <w:t>partaco Lavagnini 18 -50129 Firenze</w:t>
      </w:r>
    </w:p>
    <w:p w14:paraId="2E451345" w14:textId="2B00FB49" w:rsidR="007E22AC" w:rsidRDefault="007E22AC"/>
    <w:p w14:paraId="5FB4E25B" w14:textId="395C97CC" w:rsidR="007E22AC" w:rsidRDefault="007E22AC"/>
    <w:bookmarkStart w:id="0" w:name="_MON_1715065117"/>
    <w:bookmarkEnd w:id="0"/>
    <w:p w14:paraId="303845AD" w14:textId="50B524C9" w:rsidR="007E22AC" w:rsidRDefault="00AB4829">
      <w:r>
        <w:object w:dxaOrig="9220" w:dyaOrig="3470" w14:anchorId="4EEE8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1pt;height:173.5pt" o:ole="">
            <v:imagedata r:id="rId4" o:title=""/>
          </v:shape>
          <o:OLEObject Type="Embed" ProgID="Excel.Sheet.12" ShapeID="_x0000_i1049" DrawAspect="Content" ObjectID="_1715067317" r:id="rId5"/>
        </w:object>
      </w:r>
    </w:p>
    <w:sectPr w:rsidR="007E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E6"/>
    <w:rsid w:val="006614BF"/>
    <w:rsid w:val="006F53DC"/>
    <w:rsid w:val="007E22AC"/>
    <w:rsid w:val="007E5CF0"/>
    <w:rsid w:val="009020E6"/>
    <w:rsid w:val="00AB4829"/>
    <w:rsid w:val="00B70812"/>
    <w:rsid w:val="00C45A3A"/>
    <w:rsid w:val="00CC4248"/>
    <w:rsid w:val="00E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6FA"/>
  <w15:chartTrackingRefBased/>
  <w15:docId w15:val="{6934DAF7-F34D-4C3C-B2FC-0E99D04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Laura Bini</cp:lastModifiedBy>
  <cp:revision>4</cp:revision>
  <dcterms:created xsi:type="dcterms:W3CDTF">2020-07-24T07:37:00Z</dcterms:created>
  <dcterms:modified xsi:type="dcterms:W3CDTF">2022-05-26T08:49:00Z</dcterms:modified>
</cp:coreProperties>
</file>